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"/>
        <w:gridCol w:w="1662"/>
        <w:gridCol w:w="114"/>
        <w:gridCol w:w="115"/>
        <w:gridCol w:w="115"/>
        <w:gridCol w:w="1690"/>
        <w:gridCol w:w="330"/>
        <w:gridCol w:w="1017"/>
        <w:gridCol w:w="344"/>
        <w:gridCol w:w="1576"/>
        <w:gridCol w:w="29"/>
        <w:gridCol w:w="315"/>
        <w:gridCol w:w="3267"/>
        <w:gridCol w:w="114"/>
      </w:tblGrid>
      <w:tr>
        <w:trPr>
          <w:trHeight w:hRule="exact" w:val="444"/>
        </w:trPr>
        <w:tc>
          <w:tcPr>
            <w:tcW w:w="4055" w:type="dxa"/>
            <w:gridSpan w:val="7"/>
          </w:tcPr>
          <w:p/>
        </w:tc>
        <w:tc>
          <w:tcPr>
            <w:tcW w:w="2937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Delivery Note</w:t>
            </w:r>
          </w:p>
        </w:tc>
        <w:tc>
          <w:tcPr>
            <w:tcW w:w="3725" w:type="dxa"/>
            <w:gridSpan w:val="4"/>
          </w:tcPr>
          <w:p/>
        </w:tc>
      </w:tr>
      <w:tr>
        <w:trPr>
          <w:trHeight w:hRule="exact" w:val="344"/>
        </w:trPr>
        <w:tc>
          <w:tcPr>
            <w:tcW w:w="5072" w:type="dxa"/>
            <w:gridSpan w:val="8"/>
            <w:shd w:val="clear" w:color="auto" w:fill="auto"/>
          </w:tcPr>
          <w:p>
            <w:pPr>
              <w:spacing w:line="232"/>
              <w:ind w:right="-24448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Shadeoblinds</w:t>
            </w:r>
          </w:p>
        </w:tc>
        <w:tc>
          <w:tcPr>
            <w:tcW w:w="5645" w:type="dxa"/>
            <w:gridSpan w:val="6"/>
          </w:tcPr>
          <w:p/>
        </w:tc>
      </w:tr>
      <w:tr>
        <w:trPr>
          <w:trHeight w:hRule="exact" w:val="1633"/>
        </w:trPr>
        <w:tc>
          <w:tcPr>
            <w:tcW w:w="5072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51 Caldari Rd Unit A 11 Concord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L4K4G3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6478246824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inquiry@shadeoblinds.com</w:t>
            </w:r>
          </w:p>
        </w:tc>
        <w:tc>
          <w:tcPr>
            <w:tcW w:w="5645" w:type="dxa"/>
            <w:gridSpan w:val="6"/>
          </w:tcPr>
          <w:p/>
        </w:tc>
      </w:tr>
      <w:tr>
        <w:trPr>
          <w:trHeight w:hRule="exact" w:val="58"/>
        </w:trPr>
        <w:tc>
          <w:tcPr>
            <w:tcW w:w="3725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3267" w:type="dxa"/>
            <w:gridSpan w:val="4"/>
          </w:tcPr>
          <w:p/>
        </w:tc>
        <w:tc>
          <w:tcPr>
            <w:tcW w:w="3725" w:type="dxa"/>
            <w:gridSpan w:val="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580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Address</w:t>
            </w:r>
          </w:p>
        </w:tc>
        <w:tc>
          <w:tcPr>
            <w:tcW w:w="326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Address</w:t>
            </w:r>
          </w:p>
        </w:tc>
      </w:tr>
      <w:tr>
        <w:trPr>
          <w:trHeight w:hRule="exact" w:val="1576"/>
        </w:trPr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5"/>
            <w:tcMar>
              <w:top w:w="14" w:type="dxa"/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A 11 - 51 Caldari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Ph: 9055320040</w:t>
            </w:r>
          </w:p>
        </w:tc>
        <w:tc>
          <w:tcPr>
            <w:tcW w:w="326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3"/>
            <w:tcMar>
              <w:top w:w="14" w:type="dxa"/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A 11 - 51 Caldari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Ph: 9055320040</w:t>
            </w:r>
          </w:p>
        </w:tc>
      </w:tr>
      <w:tr>
        <w:trPr>
          <w:trHeight w:hRule="exact" w:val="114"/>
        </w:trPr>
        <w:tc>
          <w:tcPr>
            <w:tcW w:w="29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5"/>
            <w:tcMar>
              <w:top w:w="14" w:type="dxa"/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326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29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696" w:type="dxa"/>
            <w:gridSpan w:val="3"/>
            <w:tcMar>
              <w:top w:w="14" w:type="dxa"/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Job Ref No</w:t>
            </w:r>
          </w:p>
        </w:tc>
        <w:tc>
          <w:tcPr>
            <w:tcW w:w="2006" w:type="dxa"/>
            <w:gridSpan w:val="4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690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6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No</w:t>
            </w:r>
          </w:p>
        </w:tc>
        <w:tc>
          <w:tcPr>
            <w:tcW w:w="315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338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 Ref.</w:t>
            </w:r>
          </w:p>
        </w:tc>
      </w:tr>
      <w:tr>
        <w:trPr>
          <w:trHeight w:hRule="exact" w:val="330"/>
        </w:trPr>
        <w:tc>
          <w:tcPr>
            <w:tcW w:w="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2006" w:type="dxa"/>
            <w:gridSpan w:val="4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690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315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338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Test</w:t>
            </w:r>
          </w:p>
        </w:tc>
      </w:tr>
      <w:tr>
        <w:trPr>
          <w:trHeight w:hRule="exact" w:val="229"/>
        </w:trPr>
        <w:tc>
          <w:tcPr>
            <w:tcW w:w="29" w:type="dxa"/>
            <w:tcBorders>
              <w:top w:val="single" w:sz="5" w:space="0" w:color="000000"/>
            </w:tcBorders>
          </w:tcPr>
          <w:p/>
        </w:tc>
        <w:tc>
          <w:tcPr>
            <w:tcW w:w="3696" w:type="dxa"/>
            <w:gridSpan w:val="5"/>
            <w:vMerge w:val="restart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  <w:tc>
          <w:tcPr>
            <w:tcW w:w="329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3696" w:type="dxa"/>
            <w:gridSpan w:val="3"/>
            <w:vMerge w:val="restart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29" w:type="dxa"/>
            <w:tcBorders>
              <w:bottom w:val="single" w:sz="5" w:space="0" w:color="000000"/>
            </w:tcBorders>
          </w:tcPr>
          <w:p/>
        </w:tc>
        <w:tc>
          <w:tcPr>
            <w:tcW w:w="3696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96" w:type="dxa"/>
            <w:gridSpan w:val="5"/>
            <w:tcBorders>
              <w:bottom w:val="single" w:sz="5" w:space="0" w:color="000000"/>
            </w:tcBorders>
          </w:tcPr>
          <w:p/>
        </w:tc>
        <w:tc>
          <w:tcPr>
            <w:tcW w:w="3696" w:type="dxa"/>
            <w:gridSpan w:val="3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Product Name</w:t>
            </w:r>
          </w:p>
        </w:tc>
        <w:tc>
          <w:tcPr>
            <w:tcW w:w="8798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32"/>
        </w:trPr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Zebra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683" w:type="dxa"/>
            <w:gridSpan w:val="9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Type: Inches, Quantity: 1, Supplier: Shade O Blinds, Area: Room 1, Width: 40, Height: 60,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32"/>
        </w:trPr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Zebra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683" w:type="dxa"/>
            <w:gridSpan w:val="9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Type: Inches, Quantity: 1, Supplier: Shade O Blinds, Area: Room 2, Width: 55, Height: 80,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17"/>
        </w:trPr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Zebra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683" w:type="dxa"/>
            <w:gridSpan w:val="9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Type: Inches, Quantity: 1, Supplier: Shade O Blinds, Area: Room 3, Width: 60, Height: 90,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32"/>
        </w:trPr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Zebra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683" w:type="dxa"/>
            <w:gridSpan w:val="9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Type: Inches, Quantity: 1, Supplier: Shade O Blinds, Area: Room 4, Width: 45, Height: 59,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32"/>
        </w:trPr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Zebra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683" w:type="dxa"/>
            <w:gridSpan w:val="9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Type: Inches, Quantity: 1, Supplier: Shade O Blinds, Area: Room 5, Width: 77, Height: 50, Location: IN, Bracket: CE, Blind Type: LO G3, Fabric: Artemis, Color: White, Head Rail Type: SQ, Head Rail Size: 3.5, Head Rail Color: WH, Bottom Rail: RD, Operation: MO, Operation Type: Battery, Brand: INT, Motor Type: INT 11, Remote Control: CH 5 WH, Position: R</w:t>
            </w:r>
          </w:p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1805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912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4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Customer Name (Printed): _____________________     Customer Signature:______________    Date : _____________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 O Blinds Matin N - Test - 33 - Shadeoblinds - DeliveryNotes - 2024-03-05</dc:title>
  <dc:subject>Shade O Blinds Matin N - Test - 33 - Shadeoblinds - DeliveryNotes - 2024-03-05</dc:subject>
  <dc:creator/>
  <cp:keywords/>
  <dc:description/>
  <cp:lastModifiedBy>Stimulsoft Reports.JS 2024.1.1 from 2023.12.08</cp:lastModifiedBy>
  <cp:revision>1</cp:revision>
  <dcterms:created xsi:type="dcterms:W3CDTF">2024-03-05T15:38:18-05:00</dcterms:created>
  <dcterms:modified xsi:type="dcterms:W3CDTF">2024-03-05T15:38:18-05:00</dcterms:modified>
  <cp:contentStatus>Netscape * Mozilla/5.0 (Windows NT 10.0; Win64; x64) AppleWebKit/537.36 (KHTML, like Gecko) Chrome/122.0.0.0 Safari/537.36</cp:contentStatus>
</cp:coreProperties>
</file>