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F819" w14:textId="77777777" w:rsidR="00AA7BF3" w:rsidRPr="00AA7BF3" w:rsidRDefault="00AA7BF3" w:rsidP="00AA7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The drapery installation schedule, referred to as "Window Treatment Installation," is as follows:</w:t>
      </w:r>
    </w:p>
    <w:p w14:paraId="6DF7CC7E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 - Building 11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566CEFE3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2C3BC9E2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Start: Monday, February 16, 2026</w:t>
      </w:r>
    </w:p>
    <w:p w14:paraId="0CBCA498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Finish: Thursday, February 19, 2026</w:t>
      </w:r>
    </w:p>
    <w:p w14:paraId="3C030541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 - Building 12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5AED64A1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603A6268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Start: Monday, March 9, </w:t>
      </w:r>
      <w:proofErr w:type="gramStart"/>
      <w:r w:rsidRPr="00AA7BF3">
        <w:rPr>
          <w:rFonts w:ascii="Aptos" w:eastAsia="Times New Roman" w:hAnsi="Aptos" w:cs="Times New Roman"/>
          <w:kern w:val="0"/>
          <w14:ligatures w14:val="none"/>
        </w:rPr>
        <w:t>2026</w:t>
      </w:r>
      <w:proofErr w:type="gramEnd"/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A7BF3">
        <w:rPr>
          <w:rFonts w:ascii="Arial" w:eastAsia="Times New Roman" w:hAnsi="Arial" w:cs="Arial"/>
          <w:kern w:val="0"/>
          <w14:ligatures w14:val="none"/>
        </w:rPr>
        <w:t>​</w:t>
      </w:r>
    </w:p>
    <w:p w14:paraId="3ADE1B87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Finish: Thursday, March 12, </w:t>
      </w:r>
      <w:proofErr w:type="gramStart"/>
      <w:r w:rsidRPr="00AA7BF3">
        <w:rPr>
          <w:rFonts w:ascii="Aptos" w:eastAsia="Times New Roman" w:hAnsi="Aptos" w:cs="Times New Roman"/>
          <w:kern w:val="0"/>
          <w14:ligatures w14:val="none"/>
        </w:rPr>
        <w:t>2026</w:t>
      </w:r>
      <w:proofErr w:type="gramEnd"/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A7BF3">
        <w:rPr>
          <w:rFonts w:ascii="Arial" w:eastAsia="Times New Roman" w:hAnsi="Arial" w:cs="Arial"/>
          <w:kern w:val="0"/>
          <w14:ligatures w14:val="none"/>
        </w:rPr>
        <w:t>​</w:t>
      </w:r>
    </w:p>
    <w:p w14:paraId="75D2EB86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GCII - Building 24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37A25995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6A53842A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Start: Monday, March 23, 2026</w:t>
      </w:r>
    </w:p>
    <w:p w14:paraId="210233B3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proofErr w:type="gramStart"/>
      <w:r w:rsidRPr="00AA7BF3">
        <w:rPr>
          <w:rFonts w:ascii="Aptos" w:eastAsia="Times New Roman" w:hAnsi="Aptos" w:cs="Times New Roman"/>
          <w:kern w:val="0"/>
          <w14:ligatures w14:val="none"/>
        </w:rPr>
        <w:t>Finish</w:t>
      </w:r>
      <w:proofErr w:type="gramEnd"/>
      <w:r w:rsidRPr="00AA7BF3">
        <w:rPr>
          <w:rFonts w:ascii="Aptos" w:eastAsia="Times New Roman" w:hAnsi="Aptos" w:cs="Times New Roman"/>
          <w:kern w:val="0"/>
          <w14:ligatures w14:val="none"/>
        </w:rPr>
        <w:t>: Thursday, March 26, 2026</w:t>
      </w:r>
    </w:p>
    <w:p w14:paraId="6C8617D7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GCII - Building 25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6F4D8DB0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0D417913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Start: Monday, March 30, 2026</w:t>
      </w:r>
    </w:p>
    <w:p w14:paraId="23CE832E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proofErr w:type="gramStart"/>
      <w:r w:rsidRPr="00AA7BF3">
        <w:rPr>
          <w:rFonts w:ascii="Aptos" w:eastAsia="Times New Roman" w:hAnsi="Aptos" w:cs="Times New Roman"/>
          <w:kern w:val="0"/>
          <w14:ligatures w14:val="none"/>
        </w:rPr>
        <w:t>Finish</w:t>
      </w:r>
      <w:proofErr w:type="gramEnd"/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: Thursday, April 2, </w:t>
      </w:r>
      <w:proofErr w:type="gramStart"/>
      <w:r w:rsidRPr="00AA7BF3">
        <w:rPr>
          <w:rFonts w:ascii="Aptos" w:eastAsia="Times New Roman" w:hAnsi="Aptos" w:cs="Times New Roman"/>
          <w:kern w:val="0"/>
          <w14:ligatures w14:val="none"/>
        </w:rPr>
        <w:t>2026</w:t>
      </w:r>
      <w:proofErr w:type="gramEnd"/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A7BF3">
        <w:rPr>
          <w:rFonts w:ascii="Arial" w:eastAsia="Times New Roman" w:hAnsi="Arial" w:cs="Arial"/>
          <w:kern w:val="0"/>
          <w14:ligatures w14:val="none"/>
        </w:rPr>
        <w:t>​</w:t>
      </w:r>
    </w:p>
    <w:p w14:paraId="448B34CE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GCII - Building 26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2B75AC69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5C640F5C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Start: Monday, April 13, 2026</w:t>
      </w:r>
    </w:p>
    <w:p w14:paraId="05AE26C0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Finish: Thursday, April 16, </w:t>
      </w:r>
      <w:proofErr w:type="gramStart"/>
      <w:r w:rsidRPr="00AA7BF3">
        <w:rPr>
          <w:rFonts w:ascii="Aptos" w:eastAsia="Times New Roman" w:hAnsi="Aptos" w:cs="Times New Roman"/>
          <w:kern w:val="0"/>
          <w14:ligatures w14:val="none"/>
        </w:rPr>
        <w:t>2026</w:t>
      </w:r>
      <w:proofErr w:type="gramEnd"/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A7BF3">
        <w:rPr>
          <w:rFonts w:ascii="Arial" w:eastAsia="Times New Roman" w:hAnsi="Arial" w:cs="Arial"/>
          <w:kern w:val="0"/>
          <w14:ligatures w14:val="none"/>
        </w:rPr>
        <w:t>​</w:t>
      </w:r>
    </w:p>
    <w:p w14:paraId="05113D90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GCII - Building 27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01737E6E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46C5EF84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Start: Monday, April 20, 2026</w:t>
      </w:r>
    </w:p>
    <w:p w14:paraId="32828594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Finish: Thursday, April 23, </w:t>
      </w:r>
      <w:proofErr w:type="gramStart"/>
      <w:r w:rsidRPr="00AA7BF3">
        <w:rPr>
          <w:rFonts w:ascii="Aptos" w:eastAsia="Times New Roman" w:hAnsi="Aptos" w:cs="Times New Roman"/>
          <w:kern w:val="0"/>
          <w14:ligatures w14:val="none"/>
        </w:rPr>
        <w:t>2026</w:t>
      </w:r>
      <w:proofErr w:type="gramEnd"/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A7BF3">
        <w:rPr>
          <w:rFonts w:ascii="Arial" w:eastAsia="Times New Roman" w:hAnsi="Arial" w:cs="Arial"/>
          <w:kern w:val="0"/>
          <w14:ligatures w14:val="none"/>
        </w:rPr>
        <w:t>​</w:t>
      </w:r>
    </w:p>
    <w:p w14:paraId="544B4FE9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GCII - Building 28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684592FB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50249241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Start: Monday, May 4, 2026</w:t>
      </w:r>
    </w:p>
    <w:p w14:paraId="260BB71C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Finish: Thursday, May 7, 2026</w:t>
      </w:r>
    </w:p>
    <w:p w14:paraId="2A7C6B70" w14:textId="77777777" w:rsidR="00AA7BF3" w:rsidRPr="00AA7BF3" w:rsidRDefault="00AA7BF3" w:rsidP="00AA7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b/>
          <w:bCs/>
          <w:kern w:val="0"/>
          <w14:ligatures w14:val="none"/>
        </w:rPr>
        <w:t>GCII - Building 29</w:t>
      </w:r>
      <w:r w:rsidRPr="00AA7BF3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02327F5C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Duration: 4 days</w:t>
      </w:r>
    </w:p>
    <w:p w14:paraId="664C8D77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Start: Monday, May 11, 2026</w:t>
      </w:r>
    </w:p>
    <w:p w14:paraId="21DBEC0C" w14:textId="77777777" w:rsidR="00AA7BF3" w:rsidRPr="00AA7BF3" w:rsidRDefault="00AA7BF3" w:rsidP="00AA7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>Finish: Thursday, May 14, 2026</w:t>
      </w:r>
    </w:p>
    <w:p w14:paraId="0CFB3C5D" w14:textId="77777777" w:rsidR="00AA7BF3" w:rsidRPr="00AA7BF3" w:rsidRDefault="00AA7BF3" w:rsidP="00AA7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A7BF3">
        <w:rPr>
          <w:rFonts w:ascii="Aptos" w:eastAsia="Times New Roman" w:hAnsi="Aptos" w:cs="Times New Roman"/>
          <w:kern w:val="0"/>
          <w14:ligatures w14:val="none"/>
        </w:rPr>
        <w:t xml:space="preserve">This schedule spans from February 16, 2026, to May 14, 2026, with each building's installation taking 4 days. </w:t>
      </w:r>
      <w:r w:rsidRPr="00AA7BF3">
        <w:rPr>
          <w:rFonts w:ascii="Arial" w:eastAsia="Times New Roman" w:hAnsi="Arial" w:cs="Arial"/>
          <w:kern w:val="0"/>
          <w14:ligatures w14:val="none"/>
        </w:rPr>
        <w:t>​</w:t>
      </w:r>
    </w:p>
    <w:p w14:paraId="3F55DD2C" w14:textId="77777777" w:rsidR="00AA7BF3" w:rsidRDefault="00AA7BF3"/>
    <w:sectPr w:rsidR="00AA7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03E7"/>
    <w:multiLevelType w:val="multilevel"/>
    <w:tmpl w:val="D946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78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F3"/>
    <w:rsid w:val="00045B9D"/>
    <w:rsid w:val="00AA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B194"/>
  <w15:chartTrackingRefBased/>
  <w15:docId w15:val="{36D2920D-D45B-448E-8356-F700F738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McCool</dc:creator>
  <cp:keywords/>
  <dc:description/>
  <cp:lastModifiedBy>Heather McCool</cp:lastModifiedBy>
  <cp:revision>1</cp:revision>
  <dcterms:created xsi:type="dcterms:W3CDTF">2026-01-09T13:59:00Z</dcterms:created>
  <dcterms:modified xsi:type="dcterms:W3CDTF">2026-01-09T14:00:00Z</dcterms:modified>
</cp:coreProperties>
</file>